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B" w:rsidRDefault="00362C4B" w:rsidP="00AD22AD">
      <w:pPr>
        <w:jc w:val="center"/>
        <w:rPr>
          <w:rFonts w:ascii="Palatino Linotype" w:eastAsia="Times New Roman" w:hAnsi="Palatino Linotype" w:cs="Lucida Sans Unicode"/>
          <w:b/>
          <w:sz w:val="32"/>
          <w:szCs w:val="32"/>
          <w:lang w:val="bg-BG" w:eastAsia="bg-BG"/>
        </w:rPr>
      </w:pPr>
    </w:p>
    <w:p w:rsidR="00AD22AD" w:rsidRDefault="00AD22AD" w:rsidP="00AD22AD">
      <w:pPr>
        <w:jc w:val="center"/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-205105</wp:posOffset>
            </wp:positionV>
            <wp:extent cx="581660" cy="762000"/>
            <wp:effectExtent l="19050" t="0" r="889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  <w:t>ОБЩИНСКИ СЪВЕТ - ЧИПРОВЦИ</w:t>
      </w:r>
    </w:p>
    <w:p w:rsidR="00AD22AD" w:rsidRDefault="00AD22AD" w:rsidP="00AD22AD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AD22AD" w:rsidRDefault="00AD22AD" w:rsidP="00AD22AD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>. 09554 / 2141</w:t>
      </w:r>
    </w:p>
    <w:p w:rsidR="00AD22AD" w:rsidRDefault="00FA2569" w:rsidP="00AD22AD">
      <w:pPr>
        <w:ind w:left="2124"/>
        <w:rPr>
          <w:rFonts w:eastAsia="Times New Roman"/>
          <w:b/>
          <w:szCs w:val="24"/>
          <w:lang w:eastAsia="bg-BG"/>
        </w:rPr>
      </w:pPr>
      <w:r w:rsidRPr="00FA2569">
        <w:pict>
          <v:line id="Право съединение 7" o:spid="_x0000_s1026" style="position:absolute;left:0;text-align:left;z-index:251658240" from="-9pt,5.2pt" to="468pt,5.25pt" strokeweight="1.75pt">
            <v:stroke linestyle="thickThin"/>
          </v:line>
        </w:pict>
      </w:r>
    </w:p>
    <w:p w:rsidR="00AD22AD" w:rsidRDefault="00AD22AD" w:rsidP="00AD22AD">
      <w:pPr>
        <w:rPr>
          <w:bCs/>
          <w:sz w:val="28"/>
          <w:szCs w:val="28"/>
          <w:lang w:val="bg-BG"/>
        </w:rPr>
      </w:pPr>
    </w:p>
    <w:p w:rsidR="00AD22AD" w:rsidRDefault="00AD22AD" w:rsidP="00AD22AD">
      <w:pPr>
        <w:rPr>
          <w:bCs/>
          <w:sz w:val="28"/>
          <w:szCs w:val="28"/>
          <w:lang w:val="bg-BG"/>
        </w:rPr>
      </w:pPr>
    </w:p>
    <w:p w:rsidR="00AD22AD" w:rsidRDefault="00AD22AD" w:rsidP="00AD22A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ДО</w:t>
      </w:r>
      <w:r>
        <w:rPr>
          <w:b/>
          <w:sz w:val="28"/>
          <w:szCs w:val="28"/>
          <w:lang w:val="bg-BG"/>
        </w:rPr>
        <w:t xml:space="preserve"> ГРАЖДАНИТЕ НА ОБЩИНА ЧИПРОВЦИ</w:t>
      </w:r>
    </w:p>
    <w:p w:rsidR="00AD22AD" w:rsidRDefault="00AD22AD" w:rsidP="00AD22AD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AD22AD" w:rsidRDefault="00AD22AD" w:rsidP="00AD22AD">
      <w:pPr>
        <w:rPr>
          <w:b/>
          <w:sz w:val="28"/>
          <w:szCs w:val="28"/>
        </w:rPr>
      </w:pPr>
    </w:p>
    <w:p w:rsidR="00AD22AD" w:rsidRDefault="00AD22AD" w:rsidP="00AD22AD">
      <w:pPr>
        <w:rPr>
          <w:b/>
          <w:sz w:val="28"/>
          <w:szCs w:val="28"/>
        </w:rPr>
      </w:pPr>
    </w:p>
    <w:p w:rsidR="00AD22AD" w:rsidRDefault="00AD22AD" w:rsidP="00AD2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>
        <w:rPr>
          <w:b/>
          <w:sz w:val="28"/>
          <w:szCs w:val="28"/>
          <w:lang w:val="bg-BG"/>
        </w:rPr>
        <w:t>И СЪГРАЖДАНИ,</w:t>
      </w:r>
    </w:p>
    <w:p w:rsidR="00AD22AD" w:rsidRDefault="00AD22AD" w:rsidP="00AD22AD">
      <w:pPr>
        <w:rPr>
          <w:b/>
          <w:sz w:val="28"/>
          <w:szCs w:val="28"/>
        </w:rPr>
      </w:pP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</w:t>
      </w:r>
      <w:r>
        <w:rPr>
          <w:bCs/>
          <w:sz w:val="28"/>
          <w:szCs w:val="28"/>
          <w:lang w:val="bg-BG"/>
        </w:rPr>
        <w:t>ед</w:t>
      </w:r>
      <w:r w:rsidR="00FD2ACF">
        <w:rPr>
          <w:bCs/>
          <w:sz w:val="28"/>
          <w:szCs w:val="28"/>
          <w:lang w:val="bg-BG"/>
        </w:rPr>
        <w:t>о</w:t>
      </w:r>
      <w:r>
        <w:rPr>
          <w:bCs/>
          <w:sz w:val="28"/>
          <w:szCs w:val="28"/>
          <w:lang w:val="bg-BG"/>
        </w:rPr>
        <w:t>ставяме</w:t>
      </w:r>
      <w:proofErr w:type="spellEnd"/>
      <w:r>
        <w:rPr>
          <w:bCs/>
          <w:sz w:val="28"/>
          <w:szCs w:val="28"/>
          <w:lang w:val="bg-BG"/>
        </w:rPr>
        <w:t xml:space="preserve"> </w:t>
      </w:r>
      <w:proofErr w:type="gramStart"/>
      <w:r>
        <w:rPr>
          <w:bCs/>
          <w:sz w:val="28"/>
          <w:szCs w:val="28"/>
          <w:lang w:val="bg-BG"/>
        </w:rPr>
        <w:t xml:space="preserve">на </w:t>
      </w:r>
      <w:r>
        <w:rPr>
          <w:bCs/>
          <w:sz w:val="28"/>
          <w:szCs w:val="28"/>
        </w:rPr>
        <w:t xml:space="preserve"> В</w:t>
      </w:r>
      <w:proofErr w:type="spellStart"/>
      <w:r>
        <w:rPr>
          <w:bCs/>
          <w:sz w:val="28"/>
          <w:szCs w:val="28"/>
          <w:lang w:val="bg-BG"/>
        </w:rPr>
        <w:t>ашето</w:t>
      </w:r>
      <w:proofErr w:type="spellEnd"/>
      <w:proofErr w:type="gramEnd"/>
      <w:r>
        <w:rPr>
          <w:bCs/>
          <w:sz w:val="28"/>
          <w:szCs w:val="28"/>
          <w:lang w:val="bg-BG"/>
        </w:rPr>
        <w:t xml:space="preserve"> внимание текст на </w:t>
      </w:r>
      <w:proofErr w:type="spellStart"/>
      <w:r>
        <w:rPr>
          <w:bCs/>
          <w:sz w:val="28"/>
          <w:szCs w:val="28"/>
          <w:lang w:val="bg-BG"/>
        </w:rPr>
        <w:t>проекто</w:t>
      </w:r>
      <w:proofErr w:type="spellEnd"/>
      <w:r>
        <w:rPr>
          <w:bCs/>
          <w:sz w:val="28"/>
          <w:szCs w:val="28"/>
          <w:lang w:val="bg-BG"/>
        </w:rPr>
        <w:t xml:space="preserve"> - изменения в Наредба №9 за реда за придобиване, управление и разпореждане с общинско имущество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</w:t>
      </w:r>
      <w:proofErr w:type="spellStart"/>
      <w:proofErr w:type="gramStart"/>
      <w:r>
        <w:rPr>
          <w:bCs/>
          <w:sz w:val="28"/>
          <w:szCs w:val="28"/>
        </w:rPr>
        <w:t>Пр</w:t>
      </w:r>
      <w:r w:rsidR="00362C4B">
        <w:rPr>
          <w:bCs/>
          <w:sz w:val="28"/>
          <w:szCs w:val="28"/>
          <w:lang w:val="bg-BG"/>
        </w:rPr>
        <w:t>ед</w:t>
      </w:r>
      <w:r w:rsidR="00FD2ACF">
        <w:rPr>
          <w:bCs/>
          <w:sz w:val="28"/>
          <w:szCs w:val="28"/>
          <w:lang w:val="bg-BG"/>
        </w:rPr>
        <w:t>о</w:t>
      </w:r>
      <w:r w:rsidR="00362C4B">
        <w:rPr>
          <w:bCs/>
          <w:sz w:val="28"/>
          <w:szCs w:val="28"/>
          <w:lang w:val="bg-BG"/>
        </w:rPr>
        <w:t>ставяме</w:t>
      </w:r>
      <w:proofErr w:type="spellEnd"/>
      <w:r w:rsidR="00362C4B">
        <w:rPr>
          <w:bCs/>
          <w:sz w:val="28"/>
          <w:szCs w:val="28"/>
          <w:lang w:val="bg-BG"/>
        </w:rPr>
        <w:t xml:space="preserve"> Ви възможност до 20.03.2017г.</w:t>
      </w:r>
      <w:proofErr w:type="gramEnd"/>
      <w:r>
        <w:rPr>
          <w:bCs/>
          <w:sz w:val="28"/>
          <w:szCs w:val="28"/>
          <w:lang w:val="bg-BG"/>
        </w:rPr>
        <w:t xml:space="preserve"> Да се запознаете с мотивите и с предлагания проект и да направите писмено своите предложения, възражения, сигнали и/или да изразите мнение по така предлаганите правила.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С текста на предлаганите изменения може да се запознаете в рамките на работното време на общинска администрация - гр.Чипровци, всеки работ</w:t>
      </w:r>
      <w:r w:rsidR="00362C4B">
        <w:rPr>
          <w:bCs/>
          <w:sz w:val="28"/>
          <w:szCs w:val="28"/>
          <w:lang w:val="bg-BG"/>
        </w:rPr>
        <w:t>е</w:t>
      </w:r>
      <w:r>
        <w:rPr>
          <w:bCs/>
          <w:sz w:val="28"/>
          <w:szCs w:val="28"/>
          <w:lang w:val="bg-BG"/>
        </w:rPr>
        <w:t>н ден /от 8.00 до 12.00 часа и от 13.0</w:t>
      </w:r>
      <w:r w:rsidR="00362C4B">
        <w:rPr>
          <w:bCs/>
          <w:sz w:val="28"/>
          <w:szCs w:val="28"/>
          <w:lang w:val="bg-BG"/>
        </w:rPr>
        <w:t>0 до 17.00 часа/ в срок до 20</w:t>
      </w:r>
      <w:r>
        <w:rPr>
          <w:bCs/>
          <w:sz w:val="28"/>
          <w:szCs w:val="28"/>
          <w:lang w:val="bg-BG"/>
        </w:rPr>
        <w:t>.</w:t>
      </w:r>
      <w:r w:rsidR="00362C4B">
        <w:rPr>
          <w:bCs/>
          <w:sz w:val="28"/>
          <w:szCs w:val="28"/>
          <w:lang w:val="bg-BG"/>
        </w:rPr>
        <w:t>03.2017</w:t>
      </w:r>
      <w:r>
        <w:rPr>
          <w:bCs/>
          <w:sz w:val="28"/>
          <w:szCs w:val="28"/>
          <w:lang w:val="bg-BG"/>
        </w:rPr>
        <w:t>г. Публично</w:t>
      </w:r>
      <w:r w:rsidR="00362C4B">
        <w:rPr>
          <w:bCs/>
          <w:sz w:val="28"/>
          <w:szCs w:val="28"/>
          <w:lang w:val="bg-BG"/>
        </w:rPr>
        <w:t>то обсъждане ще се проведе на 21.03.2017</w:t>
      </w:r>
      <w:r>
        <w:rPr>
          <w:bCs/>
          <w:sz w:val="28"/>
          <w:szCs w:val="28"/>
          <w:lang w:val="bg-BG"/>
        </w:rPr>
        <w:t>г. от 10.00 часа в голямата заседателна зала на общинска администрация Чипровци. Е</w:t>
      </w:r>
      <w:r w:rsidR="00E425AF">
        <w:rPr>
          <w:bCs/>
          <w:sz w:val="28"/>
          <w:szCs w:val="28"/>
          <w:lang w:val="bg-BG"/>
        </w:rPr>
        <w:t>к</w:t>
      </w:r>
      <w:r>
        <w:rPr>
          <w:bCs/>
          <w:sz w:val="28"/>
          <w:szCs w:val="28"/>
          <w:lang w:val="bg-BG"/>
        </w:rPr>
        <w:t>земпляри ще се предоставят от  техническия секретар на общинския съвет.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D22AD" w:rsidRDefault="00AD22AD" w:rsidP="00AD22AD">
      <w:pPr>
        <w:jc w:val="both"/>
        <w:rPr>
          <w:rFonts w:eastAsia="Times New Roman"/>
          <w:b/>
          <w:bCs/>
          <w:sz w:val="28"/>
          <w:szCs w:val="28"/>
          <w:lang w:eastAsia="bg-BG"/>
        </w:rPr>
      </w:pPr>
      <w:r>
        <w:rPr>
          <w:bCs/>
          <w:sz w:val="28"/>
          <w:szCs w:val="28"/>
          <w:lang w:val="bg-BG"/>
        </w:rPr>
        <w:t xml:space="preserve">       Писмените си предложения</w:t>
      </w:r>
      <w:r w:rsidR="00362C4B">
        <w:rPr>
          <w:bCs/>
          <w:sz w:val="28"/>
          <w:szCs w:val="28"/>
          <w:lang w:val="bg-BG"/>
        </w:rPr>
        <w:t xml:space="preserve"> може да направите чрез </w:t>
      </w:r>
      <w:proofErr w:type="spellStart"/>
      <w:r w:rsidR="00362C4B">
        <w:rPr>
          <w:bCs/>
          <w:sz w:val="28"/>
          <w:szCs w:val="28"/>
          <w:lang w:val="bg-BG"/>
        </w:rPr>
        <w:t>входиран</w:t>
      </w:r>
      <w:r>
        <w:rPr>
          <w:bCs/>
          <w:sz w:val="28"/>
          <w:szCs w:val="28"/>
          <w:lang w:val="bg-BG"/>
        </w:rPr>
        <w:t>ето</w:t>
      </w:r>
      <w:proofErr w:type="spellEnd"/>
      <w:r>
        <w:rPr>
          <w:bCs/>
          <w:sz w:val="28"/>
          <w:szCs w:val="28"/>
          <w:lang w:val="bg-BG"/>
        </w:rPr>
        <w:t xml:space="preserve"> им в деловодството на общината на адрес: гр.Чипровци, бул.”Петър Парчевич” №45, ет.1, стая №103, както и на електронната поща на адрес:</w:t>
      </w:r>
      <w:hyperlink r:id="rId6" w:history="1">
        <w:r>
          <w:rPr>
            <w:rStyle w:val="a3"/>
            <w:rFonts w:eastAsia="Times New Roman"/>
            <w:b/>
            <w:bCs/>
            <w:color w:val="auto"/>
            <w:sz w:val="28"/>
            <w:szCs w:val="28"/>
            <w:lang w:eastAsia="bg-BG"/>
          </w:rPr>
          <w:t>chiprovci@mail.bg</w:t>
        </w:r>
      </w:hyperlink>
    </w:p>
    <w:p w:rsidR="00AD22AD" w:rsidRDefault="00AD22AD" w:rsidP="00AD22AD">
      <w:pPr>
        <w:pStyle w:val="1"/>
        <w:ind w:left="0"/>
        <w:rPr>
          <w:bCs/>
          <w:sz w:val="28"/>
          <w:szCs w:val="28"/>
          <w:lang w:val="bg-BG"/>
        </w:rPr>
      </w:pPr>
    </w:p>
    <w:p w:rsidR="00FD2ACF" w:rsidRDefault="00FD2ACF" w:rsidP="00AD22AD">
      <w:pPr>
        <w:pStyle w:val="1"/>
        <w:ind w:left="0"/>
        <w:rPr>
          <w:bCs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Дата: </w:t>
      </w:r>
      <w:r w:rsidR="00362C4B">
        <w:rPr>
          <w:bCs/>
          <w:sz w:val="28"/>
          <w:szCs w:val="28"/>
          <w:lang w:val="bg-BG"/>
        </w:rPr>
        <w:t>27.02.2017г.</w:t>
      </w:r>
    </w:p>
    <w:p w:rsidR="00AD22AD" w:rsidRDefault="00AD22AD" w:rsidP="00AD22AD">
      <w:pPr>
        <w:jc w:val="both"/>
        <w:rPr>
          <w:sz w:val="28"/>
          <w:szCs w:val="28"/>
          <w:lang w:val="bg-BG"/>
        </w:rPr>
      </w:pPr>
    </w:p>
    <w:p w:rsidR="00FD2ACF" w:rsidRDefault="00FD2ACF" w:rsidP="00AD22AD">
      <w:pPr>
        <w:jc w:val="both"/>
        <w:rPr>
          <w:sz w:val="28"/>
          <w:szCs w:val="28"/>
          <w:lang w:val="bg-BG"/>
        </w:rPr>
      </w:pPr>
    </w:p>
    <w:p w:rsidR="00FD2ACF" w:rsidRPr="00FD2ACF" w:rsidRDefault="00FD2ACF" w:rsidP="00AD22AD">
      <w:pPr>
        <w:jc w:val="both"/>
        <w:rPr>
          <w:sz w:val="28"/>
          <w:szCs w:val="28"/>
          <w:lang w:val="bg-BG"/>
        </w:rPr>
      </w:pPr>
    </w:p>
    <w:p w:rsidR="00AD22AD" w:rsidRDefault="00AD22AD" w:rsidP="00AD22A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ЦВЕТАНА ПЕТКОВА</w:t>
      </w:r>
    </w:p>
    <w:p w:rsidR="00AD22AD" w:rsidRDefault="00AD22AD" w:rsidP="00AD22AD">
      <w:pPr>
        <w:rPr>
          <w:i/>
          <w:sz w:val="28"/>
          <w:szCs w:val="28"/>
        </w:rPr>
      </w:pPr>
      <w:r>
        <w:rPr>
          <w:i/>
          <w:sz w:val="28"/>
          <w:szCs w:val="28"/>
          <w:lang w:val="bg-BG"/>
        </w:rPr>
        <w:t>Председател на Общински съвет 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AD22AD" w:rsidRDefault="00AD22AD" w:rsidP="00AD22AD">
      <w:pPr>
        <w:rPr>
          <w:i/>
          <w:sz w:val="28"/>
          <w:szCs w:val="28"/>
        </w:rPr>
      </w:pPr>
    </w:p>
    <w:p w:rsidR="00AD22AD" w:rsidRDefault="00AD22AD" w:rsidP="00AD22AD">
      <w:pPr>
        <w:rPr>
          <w:i/>
          <w:sz w:val="28"/>
          <w:szCs w:val="28"/>
        </w:rPr>
      </w:pPr>
    </w:p>
    <w:p w:rsidR="00AD22AD" w:rsidRDefault="00AD22AD" w:rsidP="00AD22AD">
      <w:pPr>
        <w:rPr>
          <w:i/>
          <w:sz w:val="28"/>
          <w:szCs w:val="28"/>
        </w:rPr>
      </w:pPr>
    </w:p>
    <w:p w:rsidR="00AD22AD" w:rsidRDefault="00AD22AD" w:rsidP="00AD22AD">
      <w:pPr>
        <w:rPr>
          <w:i/>
          <w:sz w:val="28"/>
          <w:szCs w:val="28"/>
          <w:lang w:val="bg-BG"/>
        </w:rPr>
      </w:pPr>
    </w:p>
    <w:p w:rsidR="00362C4B" w:rsidRDefault="00362C4B" w:rsidP="00AD22AD">
      <w:pPr>
        <w:rPr>
          <w:i/>
          <w:sz w:val="28"/>
          <w:szCs w:val="28"/>
          <w:lang w:val="bg-BG"/>
        </w:rPr>
      </w:pPr>
    </w:p>
    <w:p w:rsidR="00362C4B" w:rsidRDefault="00362C4B" w:rsidP="00AD22AD">
      <w:pPr>
        <w:rPr>
          <w:i/>
          <w:sz w:val="28"/>
          <w:szCs w:val="28"/>
          <w:lang w:val="bg-BG"/>
        </w:rPr>
      </w:pPr>
    </w:p>
    <w:p w:rsidR="00362C4B" w:rsidRDefault="00362C4B" w:rsidP="00AD22AD">
      <w:pPr>
        <w:rPr>
          <w:i/>
          <w:sz w:val="28"/>
          <w:szCs w:val="28"/>
          <w:lang w:val="bg-BG"/>
        </w:rPr>
      </w:pPr>
    </w:p>
    <w:p w:rsidR="00AD22AD" w:rsidRDefault="00AD22AD" w:rsidP="00AD22AD">
      <w:pPr>
        <w:rPr>
          <w:i/>
          <w:sz w:val="28"/>
          <w:szCs w:val="28"/>
        </w:rPr>
      </w:pPr>
    </w:p>
    <w:p w:rsidR="00AD22AD" w:rsidRDefault="00AD22AD" w:rsidP="00AD22AD">
      <w:pPr>
        <w:jc w:val="center"/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581660" cy="762000"/>
            <wp:effectExtent l="19050" t="0" r="8890" b="0"/>
            <wp:wrapNone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  <w:t>ОБЩИНСКИ СЪВЕТ - ЧИПРОВЦИ</w:t>
      </w:r>
    </w:p>
    <w:p w:rsidR="00AD22AD" w:rsidRDefault="00AD22AD" w:rsidP="00AD22AD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AD22AD" w:rsidRPr="00362C4B" w:rsidRDefault="00AD22AD" w:rsidP="00AD22AD">
      <w:pPr>
        <w:jc w:val="center"/>
        <w:rPr>
          <w:rFonts w:eastAsia="Times New Roman"/>
          <w:lang w:val="bg-BG"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 / </w:t>
      </w:r>
      <w:r w:rsidR="00362C4B">
        <w:rPr>
          <w:rFonts w:eastAsia="Times New Roman"/>
          <w:lang w:val="bg-BG" w:eastAsia="bg-BG"/>
        </w:rPr>
        <w:t>2141</w:t>
      </w:r>
    </w:p>
    <w:p w:rsidR="00AD22AD" w:rsidRDefault="00FA2569" w:rsidP="00AD22AD">
      <w:pPr>
        <w:ind w:left="2124"/>
        <w:rPr>
          <w:rFonts w:eastAsia="Times New Roman"/>
          <w:b/>
          <w:szCs w:val="24"/>
          <w:lang w:eastAsia="bg-BG"/>
        </w:rPr>
      </w:pPr>
      <w:r w:rsidRPr="00FA2569">
        <w:pict>
          <v:line id="_x0000_s1027" style="position:absolute;left:0;text-align:left;z-index:251659264" from="-9pt,5.2pt" to="468pt,5.25pt" strokeweight="1.75pt">
            <v:stroke linestyle="thickThin"/>
          </v:line>
        </w:pict>
      </w:r>
    </w:p>
    <w:p w:rsidR="00AD22AD" w:rsidRDefault="00AD22AD" w:rsidP="00AD22AD">
      <w:pPr>
        <w:rPr>
          <w:bCs/>
          <w:sz w:val="28"/>
          <w:szCs w:val="28"/>
          <w:lang w:val="bg-BG"/>
        </w:rPr>
      </w:pPr>
    </w:p>
    <w:p w:rsidR="00AD22AD" w:rsidRDefault="00AD22AD" w:rsidP="00AD22AD">
      <w:pPr>
        <w:rPr>
          <w:b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 </w:t>
      </w:r>
      <w:r w:rsidR="00151E2D">
        <w:rPr>
          <w:b/>
          <w:sz w:val="28"/>
          <w:szCs w:val="28"/>
          <w:lang w:val="bg-BG"/>
        </w:rPr>
        <w:t xml:space="preserve">                            </w:t>
      </w:r>
      <w:r>
        <w:rPr>
          <w:b/>
          <w:sz w:val="28"/>
          <w:szCs w:val="28"/>
          <w:lang w:val="bg-BG"/>
        </w:rPr>
        <w:t xml:space="preserve">МОТИВИ </w:t>
      </w:r>
    </w:p>
    <w:p w:rsidR="00AD22AD" w:rsidRDefault="00AD22AD" w:rsidP="00AD22AD">
      <w:pPr>
        <w:rPr>
          <w:b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за изменение на Наредба №9 за реда за придобиване, управление и разпореждане с общинско имущество, приета с Решение на Общински съвет - гр.Чипровци №494/18.12.2013г.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D22AD" w:rsidRDefault="00AD22AD" w:rsidP="00AD22AD">
      <w:pPr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Вносител на предложението:</w:t>
      </w:r>
      <w:r>
        <w:rPr>
          <w:bCs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Председател на Общински съвет 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Правно основание</w:t>
      </w:r>
      <w:r>
        <w:rPr>
          <w:bCs/>
          <w:sz w:val="28"/>
          <w:szCs w:val="28"/>
          <w:lang w:val="bg-BG"/>
        </w:rPr>
        <w:t>: чл.79 от АПК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Мотиви за измененията</w:t>
      </w:r>
      <w:r>
        <w:rPr>
          <w:bCs/>
          <w:sz w:val="28"/>
          <w:szCs w:val="28"/>
          <w:lang w:val="bg-BG"/>
        </w:rPr>
        <w:t xml:space="preserve">: В община Чипровци до </w:t>
      </w:r>
      <w:r w:rsidR="00E425AF">
        <w:rPr>
          <w:bCs/>
          <w:sz w:val="28"/>
          <w:szCs w:val="28"/>
          <w:lang w:val="bg-BG"/>
        </w:rPr>
        <w:t xml:space="preserve">Председателя на Общински съвет </w:t>
      </w:r>
      <w:r>
        <w:rPr>
          <w:bCs/>
          <w:sz w:val="28"/>
          <w:szCs w:val="28"/>
          <w:lang w:val="bg-BG"/>
        </w:rPr>
        <w:t>е постъпил</w:t>
      </w:r>
      <w:r w:rsidR="00E425AF" w:rsidRPr="00E425AF">
        <w:rPr>
          <w:b/>
          <w:sz w:val="28"/>
          <w:szCs w:val="28"/>
        </w:rPr>
        <w:t xml:space="preserve"> </w:t>
      </w:r>
      <w:r w:rsidR="00E425AF">
        <w:rPr>
          <w:b/>
          <w:sz w:val="28"/>
          <w:szCs w:val="28"/>
        </w:rPr>
        <w:t xml:space="preserve">ПРОТЕСТ с </w:t>
      </w:r>
      <w:proofErr w:type="spellStart"/>
      <w:r w:rsidR="00E425AF">
        <w:rPr>
          <w:b/>
          <w:sz w:val="28"/>
          <w:szCs w:val="28"/>
        </w:rPr>
        <w:t>изх</w:t>
      </w:r>
      <w:proofErr w:type="spellEnd"/>
      <w:r w:rsidR="00E425AF">
        <w:rPr>
          <w:b/>
          <w:sz w:val="28"/>
          <w:szCs w:val="28"/>
        </w:rPr>
        <w:t>. №  3018/2016г/31.01.2017г</w:t>
      </w:r>
      <w:r w:rsidR="00E425AF">
        <w:rPr>
          <w:sz w:val="28"/>
          <w:szCs w:val="28"/>
        </w:rPr>
        <w:t xml:space="preserve">, </w:t>
      </w:r>
      <w:r w:rsidR="00E425AF">
        <w:rPr>
          <w:bCs/>
          <w:sz w:val="28"/>
          <w:szCs w:val="28"/>
          <w:lang w:val="bg-BG"/>
        </w:rPr>
        <w:t xml:space="preserve">   по смисъла на чл.185, ал.2 предложение второ във връзка с ал.1, чл.186,ал.2 във връзка с чл.16, ал.1, т.1 предложение първо от АПК и чл.145, ал.6, изречение първо от ЗСВ </w:t>
      </w:r>
      <w:proofErr w:type="spellStart"/>
      <w:r w:rsidR="00E425AF">
        <w:rPr>
          <w:bCs/>
          <w:sz w:val="28"/>
          <w:szCs w:val="28"/>
          <w:lang w:val="bg-BG"/>
        </w:rPr>
        <w:t>от</w:t>
      </w:r>
      <w:proofErr w:type="spellEnd"/>
      <w:r w:rsidR="00E425AF">
        <w:rPr>
          <w:bCs/>
          <w:sz w:val="28"/>
          <w:szCs w:val="28"/>
          <w:lang w:val="bg-BG"/>
        </w:rPr>
        <w:t xml:space="preserve"> Прокурор от  Окръж</w:t>
      </w:r>
      <w:r>
        <w:rPr>
          <w:bCs/>
          <w:sz w:val="28"/>
          <w:szCs w:val="28"/>
          <w:lang w:val="bg-BG"/>
        </w:rPr>
        <w:t>на прокура</w:t>
      </w:r>
      <w:r w:rsidR="00E425AF">
        <w:rPr>
          <w:bCs/>
          <w:sz w:val="28"/>
          <w:szCs w:val="28"/>
          <w:lang w:val="bg-BG"/>
        </w:rPr>
        <w:t>тура - гр.Монтана. В протеста</w:t>
      </w:r>
      <w:r>
        <w:rPr>
          <w:bCs/>
          <w:sz w:val="28"/>
          <w:szCs w:val="28"/>
          <w:lang w:val="bg-BG"/>
        </w:rPr>
        <w:t xml:space="preserve"> се указва с цел защита на обществения интерес да се предвидят изрични разпоредби в Наредба №9, регламентиращи извършване на редакция на някои текстове и допълнение с нови с оглед привеждането в съответствие със законовите разпоредби.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  Предложените нови разпоредби за допълване на действащата Наредба №9 са изцяло съобразени със създадената в Закона за общинската собственост уредба на засегнатите обществени отношения.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Цел на измененията</w:t>
      </w:r>
      <w:r>
        <w:rPr>
          <w:bCs/>
          <w:sz w:val="28"/>
          <w:szCs w:val="28"/>
          <w:lang w:val="bg-BG"/>
        </w:rPr>
        <w:t>: да се изпълни получената препоръка.</w:t>
      </w:r>
    </w:p>
    <w:p w:rsidR="00AD22AD" w:rsidRDefault="00AD22AD" w:rsidP="00AD22AD">
      <w:pPr>
        <w:pStyle w:val="1"/>
        <w:ind w:left="0"/>
        <w:jc w:val="both"/>
        <w:rPr>
          <w:b/>
          <w:sz w:val="28"/>
          <w:szCs w:val="28"/>
          <w:lang w:val="bg-BG"/>
        </w:rPr>
      </w:pPr>
    </w:p>
    <w:p w:rsidR="00AD22AD" w:rsidRDefault="00AD22AD" w:rsidP="00AD22AD">
      <w:pPr>
        <w:pStyle w:val="1"/>
        <w:ind w:left="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ПРЕДЛОЖЕНИЕ</w:t>
      </w:r>
    </w:p>
    <w:p w:rsidR="00AD22AD" w:rsidRDefault="00AD22AD" w:rsidP="00AD22AD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</w:t>
      </w:r>
    </w:p>
    <w:p w:rsidR="00362C4B" w:rsidRDefault="00362C4B" w:rsidP="00E425AF">
      <w:pPr>
        <w:shd w:val="clear" w:color="auto" w:fill="FFFFFF"/>
        <w:tabs>
          <w:tab w:val="left" w:pos="1022"/>
        </w:tabs>
        <w:ind w:left="142" w:right="-709" w:firstLine="425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По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  <w:u w:val="single"/>
        </w:rPr>
        <w:t>т. 1</w:t>
      </w:r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от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Протеста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на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прокурора</w:t>
      </w:r>
      <w:proofErr w:type="spellEnd"/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  <w:u w:val="single"/>
        </w:rPr>
        <w:t>Чл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4,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ал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  <w:u w:val="single"/>
        </w:rPr>
        <w:t xml:space="preserve">1 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от</w:t>
      </w:r>
      <w:proofErr w:type="spellEnd"/>
      <w:proofErr w:type="gram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Наредба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№ 9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се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изменя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придобива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следната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редакция</w:t>
      </w:r>
      <w:proofErr w:type="spellEnd"/>
      <w:r>
        <w:rPr>
          <w:color w:val="000000"/>
          <w:spacing w:val="-1"/>
          <w:sz w:val="28"/>
          <w:szCs w:val="28"/>
          <w:u w:val="single"/>
        </w:rPr>
        <w:t>:</w:t>
      </w: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color w:val="000000"/>
          <w:spacing w:val="-1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"/>
          <w:sz w:val="28"/>
          <w:szCs w:val="28"/>
        </w:rPr>
        <w:t>Чл</w:t>
      </w:r>
      <w:proofErr w:type="spellEnd"/>
      <w:r>
        <w:rPr>
          <w:b/>
          <w:color w:val="000000"/>
          <w:spacing w:val="-1"/>
          <w:sz w:val="28"/>
          <w:szCs w:val="28"/>
        </w:rPr>
        <w:t>. 4.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(1)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За </w:t>
      </w:r>
      <w:proofErr w:type="spellStart"/>
      <w:r>
        <w:rPr>
          <w:bCs/>
          <w:iCs/>
          <w:sz w:val="28"/>
          <w:szCs w:val="28"/>
          <w:lang w:val="ru-RU"/>
        </w:rPr>
        <w:t>изпълнение</w:t>
      </w:r>
      <w:proofErr w:type="spellEnd"/>
      <w:r>
        <w:rPr>
          <w:bCs/>
          <w:iCs/>
          <w:sz w:val="28"/>
          <w:szCs w:val="28"/>
          <w:lang w:val="ru-RU"/>
        </w:rPr>
        <w:t xml:space="preserve"> на целите, </w:t>
      </w:r>
      <w:proofErr w:type="spellStart"/>
      <w:r>
        <w:rPr>
          <w:bCs/>
          <w:iCs/>
          <w:sz w:val="28"/>
          <w:szCs w:val="28"/>
          <w:lang w:val="ru-RU"/>
        </w:rPr>
        <w:t>принципите</w:t>
      </w:r>
      <w:proofErr w:type="spellEnd"/>
      <w:r>
        <w:rPr>
          <w:bCs/>
          <w:iCs/>
          <w:sz w:val="28"/>
          <w:szCs w:val="28"/>
          <w:lang w:val="ru-RU"/>
        </w:rPr>
        <w:t xml:space="preserve"> и </w:t>
      </w:r>
      <w:proofErr w:type="spellStart"/>
      <w:r>
        <w:rPr>
          <w:bCs/>
          <w:iCs/>
          <w:sz w:val="28"/>
          <w:szCs w:val="28"/>
          <w:lang w:val="ru-RU"/>
        </w:rPr>
        <w:t>приоритетите</w:t>
      </w:r>
      <w:proofErr w:type="spellEnd"/>
      <w:r>
        <w:rPr>
          <w:bCs/>
          <w:iCs/>
          <w:sz w:val="28"/>
          <w:szCs w:val="28"/>
          <w:lang w:val="ru-RU"/>
        </w:rPr>
        <w:t xml:space="preserve"> на </w:t>
      </w:r>
      <w:proofErr w:type="spellStart"/>
      <w:r>
        <w:rPr>
          <w:bCs/>
          <w:iCs/>
          <w:sz w:val="28"/>
          <w:szCs w:val="28"/>
          <w:lang w:val="ru-RU"/>
        </w:rPr>
        <w:t>мандатната</w:t>
      </w:r>
      <w:proofErr w:type="spellEnd"/>
      <w:r>
        <w:rPr>
          <w:bCs/>
          <w:iCs/>
          <w:sz w:val="28"/>
          <w:szCs w:val="28"/>
          <w:lang w:val="ru-RU"/>
        </w:rPr>
        <w:t xml:space="preserve"> Стратегия, </w:t>
      </w:r>
      <w:proofErr w:type="spellStart"/>
      <w:r>
        <w:rPr>
          <w:bCs/>
          <w:iCs/>
          <w:sz w:val="28"/>
          <w:szCs w:val="28"/>
          <w:lang w:val="ru-RU"/>
        </w:rPr>
        <w:t>общинският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съвет</w:t>
      </w:r>
      <w:proofErr w:type="spellEnd"/>
      <w:r>
        <w:rPr>
          <w:bCs/>
          <w:iCs/>
          <w:sz w:val="28"/>
          <w:szCs w:val="28"/>
          <w:lang w:val="ru-RU"/>
        </w:rPr>
        <w:t xml:space="preserve"> ежегодно, </w:t>
      </w:r>
      <w:proofErr w:type="spellStart"/>
      <w:r>
        <w:rPr>
          <w:bCs/>
          <w:iCs/>
          <w:sz w:val="28"/>
          <w:szCs w:val="28"/>
          <w:lang w:val="ru-RU"/>
        </w:rPr>
        <w:t>преди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приемането</w:t>
      </w:r>
      <w:proofErr w:type="spellEnd"/>
      <w:r>
        <w:rPr>
          <w:bCs/>
          <w:iCs/>
          <w:sz w:val="28"/>
          <w:szCs w:val="28"/>
          <w:lang w:val="ru-RU"/>
        </w:rPr>
        <w:t xml:space="preserve"> на </w:t>
      </w:r>
      <w:proofErr w:type="spellStart"/>
      <w:r>
        <w:rPr>
          <w:bCs/>
          <w:iCs/>
          <w:sz w:val="28"/>
          <w:szCs w:val="28"/>
          <w:lang w:val="ru-RU"/>
        </w:rPr>
        <w:t>годишния</w:t>
      </w:r>
      <w:proofErr w:type="spellEnd"/>
      <w:r>
        <w:rPr>
          <w:bCs/>
          <w:iCs/>
          <w:sz w:val="28"/>
          <w:szCs w:val="28"/>
          <w:lang w:val="ru-RU"/>
        </w:rPr>
        <w:t xml:space="preserve"> бюджет на </w:t>
      </w:r>
      <w:proofErr w:type="spellStart"/>
      <w:r>
        <w:rPr>
          <w:bCs/>
          <w:iCs/>
          <w:sz w:val="28"/>
          <w:szCs w:val="28"/>
          <w:lang w:val="ru-RU"/>
        </w:rPr>
        <w:t>общината</w:t>
      </w:r>
      <w:proofErr w:type="spellEnd"/>
      <w:r>
        <w:rPr>
          <w:bCs/>
          <w:iCs/>
          <w:sz w:val="28"/>
          <w:szCs w:val="28"/>
          <w:lang w:val="ru-RU"/>
        </w:rPr>
        <w:t xml:space="preserve">, по предложение на </w:t>
      </w:r>
      <w:proofErr w:type="spellStart"/>
      <w:r>
        <w:rPr>
          <w:bCs/>
          <w:iCs/>
          <w:sz w:val="28"/>
          <w:szCs w:val="28"/>
          <w:lang w:val="ru-RU"/>
        </w:rPr>
        <w:t>кмета</w:t>
      </w:r>
      <w:proofErr w:type="spellEnd"/>
      <w:r>
        <w:rPr>
          <w:bCs/>
          <w:iCs/>
          <w:sz w:val="28"/>
          <w:szCs w:val="28"/>
          <w:lang w:val="ru-RU"/>
        </w:rPr>
        <w:t xml:space="preserve"> на </w:t>
      </w:r>
      <w:proofErr w:type="spellStart"/>
      <w:r>
        <w:rPr>
          <w:bCs/>
          <w:iCs/>
          <w:sz w:val="28"/>
          <w:szCs w:val="28"/>
          <w:lang w:val="ru-RU"/>
        </w:rPr>
        <w:t>общината</w:t>
      </w:r>
      <w:proofErr w:type="spellEnd"/>
      <w:r>
        <w:rPr>
          <w:bCs/>
          <w:iCs/>
          <w:sz w:val="28"/>
          <w:szCs w:val="28"/>
          <w:lang w:val="ru-RU"/>
        </w:rPr>
        <w:t xml:space="preserve"> приема </w:t>
      </w:r>
      <w:proofErr w:type="spellStart"/>
      <w:r>
        <w:rPr>
          <w:bCs/>
          <w:iCs/>
          <w:sz w:val="28"/>
          <w:szCs w:val="28"/>
          <w:lang w:val="ru-RU"/>
        </w:rPr>
        <w:t>Програма</w:t>
      </w:r>
      <w:proofErr w:type="spellEnd"/>
      <w:r>
        <w:rPr>
          <w:bCs/>
          <w:iCs/>
          <w:sz w:val="28"/>
          <w:szCs w:val="28"/>
          <w:lang w:val="ru-RU"/>
        </w:rPr>
        <w:t xml:space="preserve">, </w:t>
      </w:r>
      <w:proofErr w:type="spellStart"/>
      <w:r>
        <w:rPr>
          <w:bCs/>
          <w:iCs/>
          <w:sz w:val="28"/>
          <w:szCs w:val="28"/>
          <w:lang w:val="ru-RU"/>
        </w:rPr>
        <w:t>която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съдържа</w:t>
      </w:r>
      <w:proofErr w:type="spellEnd"/>
      <w:r>
        <w:rPr>
          <w:bCs/>
          <w:iCs/>
          <w:sz w:val="28"/>
          <w:szCs w:val="28"/>
          <w:lang w:val="ru-RU"/>
        </w:rPr>
        <w:t>:</w:t>
      </w:r>
    </w:p>
    <w:p w:rsidR="00362C4B" w:rsidRDefault="00362C4B" w:rsidP="00362C4B">
      <w:pPr>
        <w:pStyle w:val="2"/>
        <w:ind w:left="142" w:right="-709" w:firstLine="425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а)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прогноза за очакваните приходи и необходимите разходи, свързани с придобиването, управлението и разпореждането с имоти - общинска собственост;</w:t>
      </w:r>
    </w:p>
    <w:p w:rsidR="00362C4B" w:rsidRDefault="00362C4B" w:rsidP="00362C4B">
      <w:pPr>
        <w:rPr>
          <w:szCs w:val="24"/>
          <w:lang w:eastAsia="en-US"/>
        </w:rPr>
      </w:pPr>
    </w:p>
    <w:p w:rsidR="00E425AF" w:rsidRDefault="00E425AF" w:rsidP="00362C4B">
      <w:pPr>
        <w:pStyle w:val="2"/>
        <w:ind w:left="142" w:right="-709" w:firstLine="425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362C4B" w:rsidRDefault="00362C4B" w:rsidP="00362C4B">
      <w:pPr>
        <w:pStyle w:val="2"/>
        <w:ind w:left="142" w:right="-709" w:firstLine="425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б) описание на имотите, които се предвижда да бъдат отдадени под наем, да бъдат предложени за продажба, за внасяне като непарична вноска в капитала на търговски дружества,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за учредяване на ограничени вещни права, за публично-частно партньорство или за предоставяне на концесия;</w:t>
      </w:r>
    </w:p>
    <w:p w:rsidR="00362C4B" w:rsidRDefault="00362C4B" w:rsidP="00362C4B">
      <w:pPr>
        <w:rPr>
          <w:szCs w:val="24"/>
          <w:lang w:eastAsia="en-US"/>
        </w:rPr>
      </w:pPr>
    </w:p>
    <w:p w:rsidR="00362C4B" w:rsidRDefault="00362C4B" w:rsidP="00362C4B">
      <w:pPr>
        <w:pStyle w:val="2"/>
        <w:ind w:left="142" w:right="-709" w:firstLine="425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в)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описание на имотите, които общината има намерение да предложи за замяна </w:t>
      </w:r>
      <w:r>
        <w:rPr>
          <w:rFonts w:ascii="Times New Roman" w:hAnsi="Times New Roman" w:cs="Times New Roman"/>
          <w:i w:val="0"/>
          <w:sz w:val="28"/>
          <w:szCs w:val="28"/>
        </w:rPr>
        <w:t>срещу имоти на граждани или юридически лица, с подробно описание на нуждите и вида на имотите, които общината желае да получи в замяна;</w:t>
      </w:r>
    </w:p>
    <w:p w:rsidR="00362C4B" w:rsidRDefault="00362C4B" w:rsidP="00362C4B">
      <w:pPr>
        <w:rPr>
          <w:szCs w:val="24"/>
          <w:lang w:eastAsia="en-US"/>
        </w:rPr>
      </w:pP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  <w:lang w:eastAsia="bg-BG"/>
        </w:rPr>
      </w:pPr>
      <w:r>
        <w:rPr>
          <w:bCs/>
          <w:sz w:val="28"/>
          <w:szCs w:val="28"/>
        </w:rPr>
        <w:t>г)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описание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имотите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които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общината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намерение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придобие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собственост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способите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тяхното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придобиване</w:t>
      </w:r>
      <w:proofErr w:type="spellEnd"/>
      <w:r>
        <w:rPr>
          <w:bCs/>
          <w:sz w:val="28"/>
          <w:szCs w:val="28"/>
        </w:rPr>
        <w:t>;</w:t>
      </w: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</w:rPr>
      </w:pP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обектите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изграждането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отчуждаване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>;</w:t>
      </w: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</w:rPr>
      </w:pP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обектите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б.”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първостепенно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>;</w:t>
      </w: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</w:rPr>
      </w:pPr>
    </w:p>
    <w:p w:rsidR="00362C4B" w:rsidRDefault="00362C4B" w:rsidP="00362C4B">
      <w:pPr>
        <w:ind w:left="142" w:right="-709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конкретни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мерки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подобряване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организацията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работата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управлението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общинската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собственост</w:t>
      </w:r>
      <w:proofErr w:type="spellEnd"/>
      <w:r>
        <w:rPr>
          <w:bCs/>
          <w:sz w:val="28"/>
          <w:szCs w:val="28"/>
        </w:rPr>
        <w:t xml:space="preserve"> , в </w:t>
      </w:r>
      <w:proofErr w:type="spellStart"/>
      <w:r>
        <w:rPr>
          <w:bCs/>
          <w:sz w:val="28"/>
          <w:szCs w:val="28"/>
        </w:rPr>
        <w:t>това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число</w:t>
      </w:r>
      <w:proofErr w:type="spellEnd"/>
      <w:r>
        <w:rPr>
          <w:bCs/>
          <w:sz w:val="28"/>
          <w:szCs w:val="28"/>
        </w:rPr>
        <w:t xml:space="preserve"> и 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публичния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достъп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местната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общност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информацията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изпълнението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годишната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 xml:space="preserve">.  </w:t>
      </w:r>
    </w:p>
    <w:p w:rsidR="00362C4B" w:rsidRDefault="00362C4B" w:rsidP="00362C4B">
      <w:pPr>
        <w:ind w:left="142" w:right="-709" w:firstLine="425"/>
        <w:jc w:val="both"/>
        <w:rPr>
          <w:spacing w:val="-6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По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  <w:u w:val="single"/>
        </w:rPr>
        <w:t>т. 2</w:t>
      </w:r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от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Протеста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на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прокурора</w:t>
      </w:r>
      <w:proofErr w:type="spellEnd"/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  <w:u w:val="single"/>
        </w:rPr>
        <w:t>Чл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15,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ал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  <w:u w:val="single"/>
        </w:rPr>
        <w:t xml:space="preserve">1 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от</w:t>
      </w:r>
      <w:proofErr w:type="spellEnd"/>
      <w:proofErr w:type="gram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Наредба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№ 9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се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изменя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придобива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следната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редакция</w:t>
      </w:r>
      <w:proofErr w:type="spellEnd"/>
      <w:r>
        <w:rPr>
          <w:color w:val="000000"/>
          <w:spacing w:val="-1"/>
          <w:sz w:val="28"/>
          <w:szCs w:val="28"/>
          <w:u w:val="single"/>
        </w:rPr>
        <w:t>:</w:t>
      </w: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color w:val="000000"/>
          <w:spacing w:val="-1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"/>
          <w:sz w:val="28"/>
          <w:szCs w:val="28"/>
        </w:rPr>
        <w:t>Чл</w:t>
      </w:r>
      <w:proofErr w:type="spellEnd"/>
      <w:r>
        <w:rPr>
          <w:b/>
          <w:color w:val="000000"/>
          <w:spacing w:val="-1"/>
          <w:sz w:val="28"/>
          <w:szCs w:val="28"/>
        </w:rPr>
        <w:t>. 15.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(1)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Имоти</w:t>
      </w:r>
      <w:proofErr w:type="spellEnd"/>
      <w:r>
        <w:rPr>
          <w:color w:val="000000"/>
          <w:spacing w:val="-1"/>
          <w:sz w:val="28"/>
          <w:szCs w:val="28"/>
        </w:rPr>
        <w:t xml:space="preserve"> –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публична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общинска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собственост</w:t>
      </w:r>
      <w:proofErr w:type="spellEnd"/>
      <w:r>
        <w:rPr>
          <w:spacing w:val="-5"/>
          <w:sz w:val="28"/>
          <w:szCs w:val="28"/>
        </w:rPr>
        <w:t xml:space="preserve">, с </w:t>
      </w:r>
      <w:proofErr w:type="spellStart"/>
      <w:r>
        <w:rPr>
          <w:spacing w:val="-5"/>
          <w:sz w:val="28"/>
          <w:szCs w:val="28"/>
        </w:rPr>
        <w:t>изключение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обектите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подлежащи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концесиониране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могат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се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отдават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под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наем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след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решение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на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общинския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съвет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срок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до</w:t>
      </w:r>
      <w:proofErr w:type="spellEnd"/>
      <w:r>
        <w:rPr>
          <w:spacing w:val="-6"/>
          <w:sz w:val="28"/>
          <w:szCs w:val="28"/>
        </w:rPr>
        <w:t xml:space="preserve"> 10 </w:t>
      </w:r>
      <w:proofErr w:type="spellStart"/>
      <w:r>
        <w:rPr>
          <w:spacing w:val="-6"/>
          <w:sz w:val="28"/>
          <w:szCs w:val="28"/>
        </w:rPr>
        <w:t>години</w:t>
      </w:r>
      <w:proofErr w:type="spellEnd"/>
      <w:r>
        <w:rPr>
          <w:spacing w:val="-6"/>
          <w:sz w:val="28"/>
          <w:szCs w:val="28"/>
        </w:rPr>
        <w:t>.</w:t>
      </w:r>
    </w:p>
    <w:p w:rsidR="00362C4B" w:rsidRDefault="00362C4B" w:rsidP="00362C4B">
      <w:pPr>
        <w:ind w:left="142" w:right="-709" w:firstLine="425"/>
        <w:jc w:val="both"/>
        <w:rPr>
          <w:spacing w:val="-6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По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  <w:u w:val="single"/>
        </w:rPr>
        <w:t>т. 3</w:t>
      </w:r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от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Протеста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на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1"/>
          <w:sz w:val="28"/>
          <w:szCs w:val="28"/>
        </w:rPr>
        <w:t>прокурора</w:t>
      </w:r>
      <w:proofErr w:type="spellEnd"/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  <w:u w:val="single"/>
        </w:rPr>
        <w:t>Чл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41,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ал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  <w:u w:val="single"/>
        </w:rPr>
        <w:t xml:space="preserve">3 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от</w:t>
      </w:r>
      <w:proofErr w:type="spellEnd"/>
      <w:proofErr w:type="gram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Наредба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№ 9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се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изменя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придобива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следната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редакция</w:t>
      </w:r>
      <w:proofErr w:type="spellEnd"/>
      <w:r>
        <w:rPr>
          <w:color w:val="000000"/>
          <w:spacing w:val="-1"/>
          <w:sz w:val="28"/>
          <w:szCs w:val="28"/>
          <w:u w:val="single"/>
        </w:rPr>
        <w:t>:</w:t>
      </w: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362C4B" w:rsidRDefault="00362C4B" w:rsidP="00362C4B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color w:val="000000"/>
          <w:spacing w:val="-1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"/>
          <w:sz w:val="28"/>
          <w:szCs w:val="28"/>
        </w:rPr>
        <w:t>Чл</w:t>
      </w:r>
      <w:proofErr w:type="spellEnd"/>
      <w:r>
        <w:rPr>
          <w:b/>
          <w:color w:val="000000"/>
          <w:spacing w:val="-1"/>
          <w:sz w:val="28"/>
          <w:szCs w:val="28"/>
        </w:rPr>
        <w:t>. 41.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(3)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pacing w:val="-3"/>
          <w:sz w:val="28"/>
          <w:szCs w:val="28"/>
        </w:rPr>
        <w:t>Решението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на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общинския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съвет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по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предходните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алинеи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се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приема</w:t>
      </w:r>
      <w:proofErr w:type="spellEnd"/>
      <w:r>
        <w:rPr>
          <w:spacing w:val="-3"/>
          <w:sz w:val="28"/>
          <w:szCs w:val="28"/>
        </w:rPr>
        <w:t xml:space="preserve"> с </w:t>
      </w:r>
      <w:proofErr w:type="spellStart"/>
      <w:r>
        <w:rPr>
          <w:spacing w:val="-8"/>
          <w:sz w:val="28"/>
          <w:szCs w:val="28"/>
        </w:rPr>
        <w:t>мнозинство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mallCaps/>
          <w:spacing w:val="-8"/>
          <w:sz w:val="28"/>
          <w:szCs w:val="28"/>
        </w:rPr>
        <w:t xml:space="preserve">  3 / 4  </w:t>
      </w:r>
      <w:proofErr w:type="spellStart"/>
      <w:r>
        <w:rPr>
          <w:spacing w:val="-8"/>
          <w:sz w:val="28"/>
          <w:szCs w:val="28"/>
        </w:rPr>
        <w:t>от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общия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брой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на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съветниците</w:t>
      </w:r>
      <w:proofErr w:type="spellEnd"/>
      <w:r>
        <w:rPr>
          <w:spacing w:val="-8"/>
          <w:sz w:val="28"/>
          <w:szCs w:val="28"/>
        </w:rPr>
        <w:t>.</w:t>
      </w:r>
    </w:p>
    <w:p w:rsidR="00362C4B" w:rsidRDefault="00362C4B" w:rsidP="00362C4B">
      <w:pPr>
        <w:pStyle w:val="a4"/>
        <w:ind w:left="142" w:right="-709" w:firstLine="425"/>
        <w:rPr>
          <w:sz w:val="28"/>
          <w:szCs w:val="28"/>
        </w:rPr>
      </w:pPr>
    </w:p>
    <w:p w:rsidR="00362C4B" w:rsidRDefault="00362C4B" w:rsidP="00362C4B">
      <w:pPr>
        <w:pStyle w:val="a4"/>
        <w:ind w:left="142" w:right="-709" w:firstLine="425"/>
        <w:jc w:val="center"/>
        <w:rPr>
          <w:sz w:val="28"/>
          <w:szCs w:val="28"/>
        </w:rPr>
      </w:pPr>
    </w:p>
    <w:p w:rsidR="00AD22AD" w:rsidRDefault="00AD22AD" w:rsidP="00FB40B5">
      <w:pPr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Pr="00FD2ACF" w:rsidRDefault="00AD22AD" w:rsidP="00AD22AD">
      <w:pPr>
        <w:rPr>
          <w:b/>
          <w:bCs/>
          <w:sz w:val="28"/>
          <w:szCs w:val="28"/>
          <w:lang w:val="bg-BG"/>
        </w:rPr>
      </w:pPr>
      <w:r w:rsidRPr="00FD2ACF">
        <w:rPr>
          <w:b/>
          <w:bCs/>
          <w:sz w:val="28"/>
          <w:szCs w:val="28"/>
          <w:lang w:val="bg-BG"/>
        </w:rPr>
        <w:t>ЦВЕТАНА ПЕТКОВА</w:t>
      </w:r>
    </w:p>
    <w:p w:rsidR="00AD22AD" w:rsidRPr="00FD2ACF" w:rsidRDefault="00AD22AD" w:rsidP="00AD22AD">
      <w:pPr>
        <w:rPr>
          <w:b/>
          <w:i/>
          <w:sz w:val="28"/>
          <w:szCs w:val="28"/>
        </w:rPr>
      </w:pPr>
      <w:r w:rsidRPr="00FD2ACF">
        <w:rPr>
          <w:b/>
          <w:i/>
          <w:sz w:val="28"/>
          <w:szCs w:val="28"/>
          <w:lang w:val="bg-BG"/>
        </w:rPr>
        <w:t>Председател на Общински съвет -</w:t>
      </w:r>
      <w:r w:rsidRPr="00FD2ACF">
        <w:rPr>
          <w:b/>
          <w:i/>
          <w:sz w:val="28"/>
          <w:szCs w:val="28"/>
        </w:rPr>
        <w:t xml:space="preserve"> </w:t>
      </w:r>
      <w:proofErr w:type="spellStart"/>
      <w:r w:rsidRPr="00FD2ACF">
        <w:rPr>
          <w:b/>
          <w:i/>
          <w:sz w:val="28"/>
          <w:szCs w:val="28"/>
        </w:rPr>
        <w:t>Чипровци</w:t>
      </w:r>
      <w:proofErr w:type="spellEnd"/>
    </w:p>
    <w:p w:rsidR="00AD22AD" w:rsidRPr="00FD2ACF" w:rsidRDefault="00AD22AD" w:rsidP="00AD22AD">
      <w:pPr>
        <w:rPr>
          <w:b/>
          <w:i/>
          <w:sz w:val="28"/>
          <w:szCs w:val="28"/>
        </w:rPr>
      </w:pPr>
    </w:p>
    <w:p w:rsidR="00AD22AD" w:rsidRDefault="00AD22AD" w:rsidP="00AD22AD">
      <w:pPr>
        <w:rPr>
          <w:i/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AD22AD" w:rsidRDefault="00AD22AD" w:rsidP="00AD22AD">
      <w:pPr>
        <w:pStyle w:val="a4"/>
        <w:ind w:right="-709" w:firstLine="426"/>
        <w:rPr>
          <w:sz w:val="28"/>
          <w:szCs w:val="28"/>
        </w:rPr>
      </w:pPr>
    </w:p>
    <w:p w:rsidR="00633A3F" w:rsidRDefault="00633A3F"/>
    <w:sectPr w:rsidR="00633A3F" w:rsidSect="00362C4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6403"/>
    <w:multiLevelType w:val="singleLevel"/>
    <w:tmpl w:val="57566403"/>
    <w:lvl w:ilvl="0">
      <w:start w:val="4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2AD"/>
    <w:rsid w:val="00151E2D"/>
    <w:rsid w:val="00362C4B"/>
    <w:rsid w:val="00633A3F"/>
    <w:rsid w:val="00AD22AD"/>
    <w:rsid w:val="00C24DB6"/>
    <w:rsid w:val="00E425AF"/>
    <w:rsid w:val="00FA2569"/>
    <w:rsid w:val="00FB40B5"/>
    <w:rsid w:val="00F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2C4B"/>
    <w:pPr>
      <w:keepNext/>
      <w:autoSpaceDE w:val="0"/>
      <w:autoSpaceDN w:val="0"/>
      <w:adjustRightInd w:val="0"/>
      <w:outlineLvl w:val="1"/>
    </w:pPr>
    <w:rPr>
      <w:rFonts w:ascii="Arial" w:eastAsia="Times New Roman" w:hAnsi="Arial" w:cs="Arial"/>
      <w:i/>
      <w:iCs/>
      <w:spacing w:val="-2"/>
      <w:kern w:val="0"/>
      <w:sz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22AD"/>
    <w:rPr>
      <w:color w:val="0000FF"/>
      <w:u w:val="single"/>
    </w:rPr>
  </w:style>
  <w:style w:type="paragraph" w:styleId="a4">
    <w:name w:val="Normal (Web)"/>
    <w:basedOn w:val="a"/>
    <w:semiHidden/>
    <w:unhideWhenUsed/>
    <w:rsid w:val="00AD22AD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AD22AD"/>
    <w:pPr>
      <w:ind w:firstLine="990"/>
      <w:jc w:val="both"/>
    </w:pPr>
    <w:rPr>
      <w:color w:val="000000"/>
    </w:rPr>
  </w:style>
  <w:style w:type="paragraph" w:customStyle="1" w:styleId="1">
    <w:name w:val="Списък на абзаци1"/>
    <w:basedOn w:val="a"/>
    <w:uiPriority w:val="34"/>
    <w:qFormat/>
    <w:rsid w:val="00AD22AD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362C4B"/>
    <w:rPr>
      <w:rFonts w:ascii="Arial" w:eastAsia="Times New Roman" w:hAnsi="Arial" w:cs="Arial"/>
      <w:i/>
      <w:iCs/>
      <w:spacing w:val="-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2017-02-27T12:10:00Z</dcterms:created>
  <dcterms:modified xsi:type="dcterms:W3CDTF">2017-02-27T12:36:00Z</dcterms:modified>
</cp:coreProperties>
</file>