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AC" w:rsidRDefault="00A907AC" w:rsidP="00A90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ЧИПРОВЦИ, ОБЛАСТ МОНТАНА</w:t>
      </w:r>
    </w:p>
    <w:p w:rsidR="00A907AC" w:rsidRDefault="00A907AC" w:rsidP="00A907AC">
      <w:pPr>
        <w:pStyle w:val="1"/>
        <w:rPr>
          <w:sz w:val="20"/>
        </w:rPr>
      </w:pPr>
      <w:r>
        <w:rPr>
          <w:sz w:val="24"/>
        </w:rPr>
        <w:t xml:space="preserve">                  3460 </w:t>
      </w:r>
      <w:r>
        <w:rPr>
          <w:sz w:val="20"/>
        </w:rPr>
        <w:t xml:space="preserve">ГР. ЧИПРОВЦИ    ОБЛ. МОНТАНА    БУЛ . “П. ПАРЧЕВИЧ” № 45 </w:t>
      </w:r>
    </w:p>
    <w:p w:rsidR="00A907AC" w:rsidRPr="00B76198" w:rsidRDefault="00A907AC" w:rsidP="00A907AC">
      <w:pPr>
        <w:jc w:val="both"/>
        <w:rPr>
          <w:rFonts w:ascii="Book Antiqua" w:hAnsi="Book Antiqua"/>
          <w:b/>
        </w:rPr>
      </w:pPr>
      <w:r>
        <w:rPr>
          <w:b/>
          <w:lang w:val="ru-RU"/>
        </w:rPr>
        <w:t xml:space="preserve">       тел.  </w:t>
      </w:r>
      <w:r>
        <w:rPr>
          <w:b/>
          <w:lang w:val="en-GB"/>
        </w:rPr>
        <w:t xml:space="preserve">09554 28-28  </w:t>
      </w:r>
      <w:r>
        <w:rPr>
          <w:b/>
          <w:lang w:val="ru-RU"/>
        </w:rPr>
        <w:t>факс</w:t>
      </w:r>
      <w:r>
        <w:rPr>
          <w:b/>
          <w:lang w:val="en-GB"/>
        </w:rPr>
        <w:t xml:space="preserve"> 09554 96-13</w:t>
      </w:r>
      <w:r>
        <w:rPr>
          <w:b/>
        </w:rPr>
        <w:t>,</w:t>
      </w:r>
      <w:r>
        <w:rPr>
          <w:b/>
          <w:lang w:val="en-GB"/>
        </w:rPr>
        <w:t xml:space="preserve">  </w:t>
      </w:r>
      <w:proofErr w:type="spellStart"/>
      <w:r>
        <w:rPr>
          <w:b/>
          <w:lang w:val="ru-RU"/>
        </w:rPr>
        <w:t>кмет</w:t>
      </w:r>
      <w:proofErr w:type="spellEnd"/>
      <w:r>
        <w:rPr>
          <w:b/>
          <w:lang w:val="en-GB"/>
        </w:rPr>
        <w:t xml:space="preserve"> 09554 29-90</w:t>
      </w:r>
      <w:r>
        <w:rPr>
          <w:rFonts w:ascii="Book Antiqua" w:hAnsi="Book Antiqua"/>
          <w:b/>
          <w:lang w:val="en-GB"/>
        </w:rPr>
        <w:t xml:space="preserve">  </w:t>
      </w:r>
      <w:r>
        <w:rPr>
          <w:rFonts w:ascii="Book Antiqua" w:hAnsi="Book Antiqua"/>
          <w:b/>
        </w:rPr>
        <w:t>e</w:t>
      </w:r>
      <w:r>
        <w:rPr>
          <w:rFonts w:ascii="Book Antiqua" w:hAnsi="Book Antiqua"/>
          <w:b/>
          <w:lang w:val="en-GB"/>
        </w:rPr>
        <w:t>-</w:t>
      </w:r>
      <w:proofErr w:type="spellStart"/>
      <w:r>
        <w:rPr>
          <w:rFonts w:ascii="Book Antiqua" w:hAnsi="Book Antiqua"/>
          <w:b/>
        </w:rPr>
        <w:t>mail</w:t>
      </w:r>
      <w:proofErr w:type="spellEnd"/>
      <w:r>
        <w:rPr>
          <w:rFonts w:ascii="Book Antiqua" w:hAnsi="Book Antiqua"/>
          <w:b/>
          <w:lang w:val="en-GB"/>
        </w:rPr>
        <w:t xml:space="preserve">: </w:t>
      </w:r>
      <w:hyperlink r:id="rId5" w:history="1">
        <w:r w:rsidRPr="00B76198">
          <w:rPr>
            <w:rStyle w:val="a3"/>
            <w:color w:val="auto"/>
          </w:rPr>
          <w:t>chiprovci</w:t>
        </w:r>
        <w:r w:rsidRPr="00B76198">
          <w:rPr>
            <w:rStyle w:val="a3"/>
            <w:color w:val="auto"/>
            <w:lang w:val="en-GB"/>
          </w:rPr>
          <w:t>@</w:t>
        </w:r>
        <w:r w:rsidRPr="00B76198">
          <w:rPr>
            <w:rStyle w:val="a3"/>
            <w:color w:val="auto"/>
          </w:rPr>
          <w:t>mail</w:t>
        </w:r>
        <w:r w:rsidRPr="00B76198">
          <w:rPr>
            <w:rStyle w:val="a3"/>
            <w:color w:val="auto"/>
            <w:lang w:val="en-GB"/>
          </w:rPr>
          <w:t>.</w:t>
        </w:r>
        <w:proofErr w:type="spellStart"/>
        <w:r w:rsidRPr="00B76198">
          <w:rPr>
            <w:rStyle w:val="a3"/>
            <w:color w:val="auto"/>
          </w:rPr>
          <w:t>bg</w:t>
        </w:r>
        <w:proofErr w:type="spellEnd"/>
      </w:hyperlink>
    </w:p>
    <w:p w:rsidR="00A907AC" w:rsidRPr="00B76198" w:rsidRDefault="00A907AC" w:rsidP="00A907AC">
      <w:pPr>
        <w:jc w:val="both"/>
        <w:rPr>
          <w:b/>
          <w:sz w:val="28"/>
          <w:szCs w:val="28"/>
        </w:rPr>
      </w:pPr>
    </w:p>
    <w:p w:rsidR="00A907AC" w:rsidRDefault="00A907AC" w:rsidP="00A90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П О В Е Д</w:t>
      </w:r>
    </w:p>
    <w:p w:rsidR="00A907AC" w:rsidRPr="00A56101" w:rsidRDefault="00A907AC" w:rsidP="00A907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D0A4D">
        <w:rPr>
          <w:sz w:val="28"/>
          <w:szCs w:val="28"/>
        </w:rPr>
        <w:t>401</w:t>
      </w:r>
    </w:p>
    <w:p w:rsidR="00A907AC" w:rsidRDefault="00A907AC" w:rsidP="00A907AC">
      <w:pPr>
        <w:jc w:val="center"/>
        <w:rPr>
          <w:sz w:val="28"/>
          <w:szCs w:val="28"/>
        </w:rPr>
      </w:pPr>
      <w:r>
        <w:rPr>
          <w:sz w:val="28"/>
          <w:szCs w:val="28"/>
        </w:rPr>
        <w:t>гр.Чипровци,</w:t>
      </w:r>
      <w:r w:rsidR="00A56101">
        <w:rPr>
          <w:sz w:val="28"/>
          <w:szCs w:val="28"/>
          <w:lang w:val="en-US"/>
        </w:rPr>
        <w:t xml:space="preserve"> </w:t>
      </w:r>
      <w:r w:rsidR="00AD0A4D">
        <w:rPr>
          <w:sz w:val="28"/>
          <w:szCs w:val="28"/>
        </w:rPr>
        <w:t>21.06</w:t>
      </w:r>
      <w:bookmarkStart w:id="0" w:name="_GoBack"/>
      <w:bookmarkEnd w:id="0"/>
      <w:r w:rsidR="00A56101">
        <w:rPr>
          <w:sz w:val="28"/>
          <w:szCs w:val="28"/>
        </w:rPr>
        <w:t>.2017</w:t>
      </w:r>
      <w:r>
        <w:rPr>
          <w:sz w:val="28"/>
          <w:szCs w:val="28"/>
        </w:rPr>
        <w:t xml:space="preserve"> г.</w:t>
      </w:r>
    </w:p>
    <w:p w:rsidR="00A907AC" w:rsidRDefault="00A907AC" w:rsidP="00A907AC">
      <w:pPr>
        <w:jc w:val="center"/>
        <w:rPr>
          <w:sz w:val="28"/>
          <w:szCs w:val="28"/>
        </w:rPr>
      </w:pPr>
    </w:p>
    <w:p w:rsidR="00A907AC" w:rsidRDefault="00A907AC" w:rsidP="00782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основание чл. 44, ал.2 от ЗМСМА, чл. 37и, ал.13 от ЗСПЗЗ, чл.</w:t>
      </w:r>
      <w:r>
        <w:rPr>
          <w:sz w:val="28"/>
          <w:szCs w:val="28"/>
          <w:lang w:val="en-US"/>
        </w:rPr>
        <w:t>51</w:t>
      </w:r>
      <w:r>
        <w:rPr>
          <w:sz w:val="28"/>
          <w:szCs w:val="28"/>
        </w:rPr>
        <w:t>, ал.1 от Наредба № 9 за реда за придобиване, управление и разпореждане с общинско имущество и във връзка с изпълнение  на  Решени</w:t>
      </w:r>
      <w:r>
        <w:rPr>
          <w:sz w:val="28"/>
          <w:szCs w:val="28"/>
          <w:lang w:val="en-US"/>
        </w:rPr>
        <w:t xml:space="preserve">e </w:t>
      </w:r>
      <w:r w:rsidR="00A346D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 xml:space="preserve"> </w:t>
      </w:r>
      <w:r w:rsidR="00A346D0">
        <w:rPr>
          <w:sz w:val="28"/>
          <w:szCs w:val="28"/>
        </w:rPr>
        <w:t xml:space="preserve">274/15.02.2017 г. </w:t>
      </w:r>
      <w:r>
        <w:rPr>
          <w:sz w:val="28"/>
          <w:szCs w:val="28"/>
        </w:rPr>
        <w:t xml:space="preserve"> на Общински съвет Чипровци </w:t>
      </w:r>
    </w:p>
    <w:p w:rsidR="00A907AC" w:rsidRDefault="00A907AC" w:rsidP="00A907AC">
      <w:pPr>
        <w:jc w:val="center"/>
        <w:rPr>
          <w:sz w:val="28"/>
          <w:szCs w:val="28"/>
        </w:rPr>
      </w:pPr>
    </w:p>
    <w:p w:rsidR="00A907AC" w:rsidRDefault="00A907AC" w:rsidP="00A90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Р Е Ж Д А М :</w:t>
      </w:r>
    </w:p>
    <w:p w:rsidR="00A907AC" w:rsidRDefault="00A907AC" w:rsidP="00A907AC">
      <w:pPr>
        <w:jc w:val="both"/>
        <w:rPr>
          <w:sz w:val="28"/>
          <w:szCs w:val="28"/>
        </w:rPr>
      </w:pP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На </w:t>
      </w:r>
      <w:r w:rsidR="0078215B">
        <w:rPr>
          <w:b/>
          <w:sz w:val="28"/>
          <w:szCs w:val="28"/>
          <w:lang w:val="en-US"/>
        </w:rPr>
        <w:t>17</w:t>
      </w:r>
      <w:r w:rsidR="0078215B">
        <w:rPr>
          <w:b/>
          <w:sz w:val="28"/>
          <w:szCs w:val="28"/>
        </w:rPr>
        <w:t>.</w:t>
      </w:r>
      <w:r w:rsidR="0078215B">
        <w:rPr>
          <w:b/>
          <w:sz w:val="28"/>
          <w:szCs w:val="28"/>
          <w:lang w:val="en-US"/>
        </w:rPr>
        <w:t>07</w:t>
      </w:r>
      <w:r w:rsidR="0078215B">
        <w:rPr>
          <w:b/>
          <w:sz w:val="28"/>
          <w:szCs w:val="28"/>
        </w:rPr>
        <w:t>.</w:t>
      </w:r>
      <w:r w:rsidR="00FA3E10">
        <w:rPr>
          <w:b/>
          <w:sz w:val="28"/>
          <w:szCs w:val="28"/>
        </w:rPr>
        <w:t>2017</w:t>
      </w:r>
      <w:r w:rsidR="007A3D38">
        <w:rPr>
          <w:b/>
          <w:sz w:val="28"/>
          <w:szCs w:val="28"/>
        </w:rPr>
        <w:t xml:space="preserve"> г. от 1</w:t>
      </w:r>
      <w:r w:rsidR="007A3D38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:</w:t>
      </w:r>
      <w:r w:rsidR="007A3D38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0 часа</w:t>
      </w:r>
      <w:r>
        <w:rPr>
          <w:sz w:val="28"/>
          <w:szCs w:val="28"/>
        </w:rPr>
        <w:t xml:space="preserve"> в малката заседателна зала на общината, да се проведе публичен търг с явно наддаване за отдаване под наем  на земеделска земя с начин на трайно ползване мери, пасища и ливади за индивидуално ползване от общинския поземлен фонд на общ</w:t>
      </w:r>
      <w:r w:rsidR="00FA3E10">
        <w:rPr>
          <w:sz w:val="28"/>
          <w:szCs w:val="28"/>
        </w:rPr>
        <w:t>ина Чипровци за стопанската 2017-2018</w:t>
      </w:r>
      <w:r>
        <w:rPr>
          <w:sz w:val="28"/>
          <w:szCs w:val="28"/>
        </w:rPr>
        <w:t xml:space="preserve"> година в </w:t>
      </w:r>
      <w:r w:rsidR="00A346D0">
        <w:rPr>
          <w:sz w:val="28"/>
          <w:szCs w:val="28"/>
        </w:rPr>
        <w:t xml:space="preserve">землище - </w:t>
      </w:r>
      <w:r>
        <w:rPr>
          <w:b/>
          <w:sz w:val="28"/>
          <w:szCs w:val="28"/>
        </w:rPr>
        <w:t>гр. Чипровци.</w:t>
      </w:r>
    </w:p>
    <w:p w:rsidR="00A907AC" w:rsidRDefault="00A907AC" w:rsidP="00A907AC">
      <w:pPr>
        <w:jc w:val="both"/>
        <w:rPr>
          <w:sz w:val="28"/>
          <w:szCs w:val="28"/>
        </w:rPr>
      </w:pPr>
    </w:p>
    <w:p w:rsidR="00A907AC" w:rsidRDefault="00A907AC" w:rsidP="00A907AC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.Срок за отдаване на земеделската земя – една стопанска година от </w:t>
      </w:r>
      <w:r w:rsidR="00FA3E10">
        <w:rPr>
          <w:b/>
          <w:sz w:val="28"/>
          <w:szCs w:val="28"/>
        </w:rPr>
        <w:t>01.10.2017</w:t>
      </w:r>
      <w:r>
        <w:rPr>
          <w:b/>
          <w:sz w:val="28"/>
          <w:szCs w:val="28"/>
        </w:rPr>
        <w:t xml:space="preserve"> г. до 30.09.</w:t>
      </w:r>
      <w:r w:rsidR="00FA3E10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г.</w:t>
      </w:r>
      <w:proofErr w:type="gramEnd"/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Вид на търга – </w:t>
      </w:r>
      <w:r>
        <w:rPr>
          <w:b/>
          <w:sz w:val="28"/>
          <w:szCs w:val="28"/>
        </w:rPr>
        <w:t>публичен с явно наддаване</w:t>
      </w:r>
    </w:p>
    <w:p w:rsidR="00A907AC" w:rsidRDefault="00A907AC" w:rsidP="00A907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Първоначална </w:t>
      </w:r>
      <w:proofErr w:type="gramStart"/>
      <w:r>
        <w:rPr>
          <w:sz w:val="28"/>
          <w:szCs w:val="28"/>
        </w:rPr>
        <w:t>тръжна  цена</w:t>
      </w:r>
      <w:proofErr w:type="gramEnd"/>
      <w:r>
        <w:rPr>
          <w:sz w:val="28"/>
          <w:szCs w:val="28"/>
        </w:rPr>
        <w:t xml:space="preserve"> за един декар за една стопанска година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52"/>
        <w:gridCol w:w="2835"/>
        <w:gridCol w:w="2835"/>
      </w:tblGrid>
      <w:tr w:rsidR="00A907AC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Цена/лв./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ливада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Цена/лв./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пасище, мера</w:t>
            </w:r>
          </w:p>
        </w:tc>
      </w:tr>
      <w:tr w:rsidR="00A907AC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Чипровци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</w:tr>
    </w:tbl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Стъпка на наддаване за всеки имот, за който участва съответния кандидат </w:t>
      </w:r>
      <w:r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</w:rPr>
        <w:t xml:space="preserve">в размер на: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26"/>
        <w:gridCol w:w="2858"/>
        <w:gridCol w:w="2920"/>
      </w:tblGrid>
      <w:tr w:rsidR="00A907AC" w:rsidTr="00A907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Стъпка на наддаване 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ливади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Стъпка на наддаване 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пасище, мера</w:t>
            </w:r>
          </w:p>
        </w:tc>
      </w:tr>
      <w:tr w:rsidR="00A907AC" w:rsidTr="00A907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Чипровци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0.</w:t>
            </w:r>
            <w:r>
              <w:rPr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0.</w:t>
            </w:r>
            <w:r>
              <w:rPr>
                <w:sz w:val="28"/>
                <w:szCs w:val="28"/>
                <w:lang w:val="en-US" w:eastAsia="en-US"/>
              </w:rPr>
              <w:t>30</w:t>
            </w:r>
          </w:p>
        </w:tc>
      </w:tr>
    </w:tbl>
    <w:p w:rsidR="00A907AC" w:rsidRDefault="00A907AC" w:rsidP="00A907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Депозит за участие в търга за всеки имот, за който участва съответния кандидат </w:t>
      </w:r>
      <w:r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</w:rPr>
        <w:t xml:space="preserve">в размер на: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26"/>
        <w:gridCol w:w="2858"/>
        <w:gridCol w:w="2920"/>
      </w:tblGrid>
      <w:tr w:rsidR="00A907AC" w:rsidTr="00A907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Депозит за участие     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ливади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Депозит за участие 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пасище, мера</w:t>
            </w:r>
          </w:p>
        </w:tc>
      </w:tr>
      <w:tr w:rsidR="00A907AC" w:rsidTr="00A907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Чипровци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</w:tr>
    </w:tbl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Цената на тръжната документация е в размер на </w:t>
      </w:r>
      <w:r>
        <w:rPr>
          <w:b/>
          <w:sz w:val="28"/>
          <w:szCs w:val="28"/>
        </w:rPr>
        <w:t>20 лева</w:t>
      </w:r>
      <w:r>
        <w:rPr>
          <w:sz w:val="28"/>
          <w:szCs w:val="28"/>
        </w:rPr>
        <w:t>, платима в брой в касата на общината.</w:t>
      </w:r>
    </w:p>
    <w:p w:rsidR="00A907AC" w:rsidRDefault="00A907AC" w:rsidP="00A907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VII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Срок за закупуване на тръжни документи: до </w:t>
      </w:r>
      <w:r>
        <w:rPr>
          <w:b/>
          <w:sz w:val="28"/>
          <w:szCs w:val="28"/>
        </w:rPr>
        <w:t>16:30</w:t>
      </w:r>
      <w:r w:rsidR="00A346D0">
        <w:rPr>
          <w:sz w:val="28"/>
          <w:szCs w:val="28"/>
        </w:rPr>
        <w:t xml:space="preserve"> часа на</w:t>
      </w:r>
      <w:r w:rsidR="00B62B34">
        <w:rPr>
          <w:sz w:val="28"/>
          <w:szCs w:val="28"/>
        </w:rPr>
        <w:t xml:space="preserve">    </w:t>
      </w:r>
      <w:r w:rsidR="00A346D0">
        <w:rPr>
          <w:sz w:val="28"/>
          <w:szCs w:val="28"/>
        </w:rPr>
        <w:t xml:space="preserve"> </w:t>
      </w:r>
      <w:r w:rsidR="00A346D0" w:rsidRPr="00B62B34">
        <w:rPr>
          <w:b/>
          <w:sz w:val="28"/>
          <w:szCs w:val="28"/>
        </w:rPr>
        <w:t>14.07</w:t>
      </w:r>
      <w:r w:rsidR="00FA3E10">
        <w:rPr>
          <w:b/>
          <w:sz w:val="28"/>
          <w:szCs w:val="28"/>
        </w:rPr>
        <w:t>.2017</w:t>
      </w:r>
      <w:r>
        <w:rPr>
          <w:sz w:val="28"/>
          <w:szCs w:val="28"/>
        </w:rPr>
        <w:t xml:space="preserve"> г.</w:t>
      </w: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.Срок за подаване на предложения за участие в търга: до </w:t>
      </w:r>
      <w:r>
        <w:rPr>
          <w:b/>
          <w:sz w:val="28"/>
          <w:szCs w:val="28"/>
        </w:rPr>
        <w:t>16:30</w:t>
      </w:r>
      <w:r>
        <w:rPr>
          <w:sz w:val="28"/>
          <w:szCs w:val="28"/>
        </w:rPr>
        <w:t xml:space="preserve"> часа на         </w:t>
      </w:r>
      <w:r w:rsidR="00B62B34" w:rsidRPr="00B62B34">
        <w:rPr>
          <w:b/>
          <w:sz w:val="28"/>
          <w:szCs w:val="28"/>
        </w:rPr>
        <w:t>14.07</w:t>
      </w:r>
      <w:r w:rsidR="00B62B34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в деловодството на първия етаж на общината, стая 102.</w:t>
      </w: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.Оглед на земеделската земя  – всеки работен ден от 08.00 до 16.30 часа, но не по-късно от деня предхождащ търга, след закупуване на тръжна документация.</w:t>
      </w: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Начин на плащане – депозита за участие се заплаща по банкова сметка  </w:t>
      </w:r>
      <w:r>
        <w:rPr>
          <w:b/>
          <w:sz w:val="28"/>
          <w:szCs w:val="28"/>
          <w:lang w:val="en-US"/>
        </w:rPr>
        <w:t>BG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8STSA</w:t>
      </w:r>
      <w:r>
        <w:rPr>
          <w:b/>
          <w:sz w:val="28"/>
          <w:szCs w:val="28"/>
        </w:rPr>
        <w:t>9300</w:t>
      </w:r>
      <w:r>
        <w:rPr>
          <w:b/>
          <w:sz w:val="28"/>
          <w:szCs w:val="28"/>
          <w:lang w:val="en-US"/>
        </w:rPr>
        <w:t xml:space="preserve">3300700829 BIG STSABGSF  </w:t>
      </w:r>
      <w:r>
        <w:rPr>
          <w:b/>
          <w:sz w:val="28"/>
          <w:szCs w:val="28"/>
        </w:rPr>
        <w:t>БДСК-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Монтана</w:t>
      </w:r>
      <w:r>
        <w:rPr>
          <w:sz w:val="28"/>
          <w:szCs w:val="28"/>
        </w:rPr>
        <w:t xml:space="preserve">, </w:t>
      </w:r>
      <w:r w:rsidR="00B62B34">
        <w:rPr>
          <w:b/>
          <w:sz w:val="28"/>
          <w:szCs w:val="28"/>
        </w:rPr>
        <w:t xml:space="preserve">до 16:30 часа на </w:t>
      </w:r>
      <w:r w:rsidR="00B62B34" w:rsidRPr="00B62B34">
        <w:rPr>
          <w:b/>
          <w:sz w:val="28"/>
          <w:szCs w:val="28"/>
        </w:rPr>
        <w:t>14.07</w:t>
      </w:r>
      <w:r w:rsidR="00B62B34">
        <w:rPr>
          <w:b/>
          <w:sz w:val="28"/>
          <w:szCs w:val="28"/>
        </w:rPr>
        <w:t>.2017 г.</w:t>
      </w:r>
      <w:r>
        <w:rPr>
          <w:sz w:val="28"/>
          <w:szCs w:val="28"/>
        </w:rPr>
        <w:t xml:space="preserve"> При сключване на договор за наем,  в срок от 7/седем/ дни, от влизане в сила на заповедта за класиране на участниците в търга/, наемателят представя документ за внесената наемна цена за имота, предмет на договора по банков път, банкова сметка: </w:t>
      </w:r>
      <w:r>
        <w:rPr>
          <w:b/>
          <w:sz w:val="28"/>
          <w:szCs w:val="28"/>
        </w:rPr>
        <w:t>БДСК клон Монтана</w:t>
      </w:r>
      <w:r>
        <w:rPr>
          <w:b/>
          <w:sz w:val="28"/>
          <w:szCs w:val="28"/>
          <w:lang w:val="en-US"/>
        </w:rPr>
        <w:t xml:space="preserve"> IBAN: BG 85 STSA 9300 84 0005 5000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BIC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 xml:space="preserve"> STSABGSF</w:t>
      </w:r>
      <w:r>
        <w:rPr>
          <w:b/>
          <w:sz w:val="28"/>
          <w:szCs w:val="28"/>
        </w:rPr>
        <w:t>, приходна, вид плащане: 444200.</w:t>
      </w: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 Специални изисквания към участниците – до участие в търга се допускат само собственици на пасищни селскостопански животни, регистрирани в интегрираната информационна система на БАБХ.</w:t>
      </w:r>
    </w:p>
    <w:p w:rsidR="00A907AC" w:rsidRDefault="00A907AC" w:rsidP="00A907AC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.Утвърждавам началната тръжна цена, тръжната документация, условията за оглед на обекта, крайният срок за приемане на заявленията за участие, </w:t>
      </w:r>
      <w:proofErr w:type="spellStart"/>
      <w:r>
        <w:rPr>
          <w:sz w:val="28"/>
          <w:szCs w:val="28"/>
        </w:rPr>
        <w:t>проекто-договора</w:t>
      </w:r>
      <w:proofErr w:type="spellEnd"/>
      <w:r>
        <w:rPr>
          <w:sz w:val="28"/>
          <w:szCs w:val="28"/>
        </w:rPr>
        <w:t>.</w:t>
      </w:r>
      <w:proofErr w:type="gramEnd"/>
    </w:p>
    <w:p w:rsidR="00A907AC" w:rsidRDefault="00A907AC" w:rsidP="00A907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>. Списък на обявените имоти, неразделна част към заповедта за откриване на търга.</w:t>
      </w:r>
    </w:p>
    <w:p w:rsidR="00A907AC" w:rsidRDefault="00A907AC" w:rsidP="00A907AC">
      <w:pPr>
        <w:jc w:val="both"/>
        <w:rPr>
          <w:sz w:val="28"/>
          <w:szCs w:val="28"/>
        </w:rPr>
      </w:pPr>
    </w:p>
    <w:p w:rsidR="00A907AC" w:rsidRDefault="00A907AC" w:rsidP="00A907AC">
      <w:pPr>
        <w:jc w:val="both"/>
        <w:rPr>
          <w:sz w:val="28"/>
          <w:szCs w:val="28"/>
          <w:lang w:val="en-US"/>
        </w:rPr>
      </w:pPr>
    </w:p>
    <w:p w:rsidR="00A907AC" w:rsidRDefault="00A907AC" w:rsidP="00A907AC">
      <w:pPr>
        <w:jc w:val="both"/>
        <w:rPr>
          <w:sz w:val="28"/>
          <w:szCs w:val="28"/>
          <w:lang w:val="en-US"/>
        </w:rPr>
      </w:pP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ПЛАМЕН ПЕТКОВ</w:t>
      </w: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Кмет на община Чипровци</w:t>
      </w: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907AC" w:rsidRDefault="00A907AC" w:rsidP="00A907AC">
      <w:pPr>
        <w:rPr>
          <w:i/>
        </w:rPr>
      </w:pPr>
      <w:r>
        <w:rPr>
          <w:i/>
        </w:rPr>
        <w:t>ЛП</w:t>
      </w:r>
    </w:p>
    <w:p w:rsidR="00A907AC" w:rsidRDefault="00A907AC" w:rsidP="00A907AC"/>
    <w:p w:rsidR="00A907AC" w:rsidRDefault="00A907AC" w:rsidP="00A907AC"/>
    <w:p w:rsidR="00DC038D" w:rsidRDefault="00DC038D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Pr="00DD55EE" w:rsidRDefault="00DD55EE">
      <w:pPr>
        <w:rPr>
          <w:lang w:val="en-US"/>
        </w:rPr>
      </w:pPr>
    </w:p>
    <w:sectPr w:rsidR="00DD55EE" w:rsidRPr="00DD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AC"/>
    <w:rsid w:val="0078215B"/>
    <w:rsid w:val="007A3D38"/>
    <w:rsid w:val="00A346D0"/>
    <w:rsid w:val="00A56101"/>
    <w:rsid w:val="00A907AC"/>
    <w:rsid w:val="00AD0A4D"/>
    <w:rsid w:val="00B62B34"/>
    <w:rsid w:val="00B76198"/>
    <w:rsid w:val="00DC038D"/>
    <w:rsid w:val="00DD55EE"/>
    <w:rsid w:val="00F11472"/>
    <w:rsid w:val="00FA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907AC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07AC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A907AC"/>
    <w:rPr>
      <w:color w:val="0000FF"/>
      <w:u w:val="single"/>
    </w:rPr>
  </w:style>
  <w:style w:type="table" w:styleId="a4">
    <w:name w:val="Table Grid"/>
    <w:basedOn w:val="a1"/>
    <w:uiPriority w:val="59"/>
    <w:rsid w:val="00A90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5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Изнесен текст Знак"/>
    <w:basedOn w:val="a0"/>
    <w:link w:val="a5"/>
    <w:uiPriority w:val="99"/>
    <w:semiHidden/>
    <w:rsid w:val="00DD5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907AC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07AC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A907AC"/>
    <w:rPr>
      <w:color w:val="0000FF"/>
      <w:u w:val="single"/>
    </w:rPr>
  </w:style>
  <w:style w:type="table" w:styleId="a4">
    <w:name w:val="Table Grid"/>
    <w:basedOn w:val="a1"/>
    <w:uiPriority w:val="59"/>
    <w:rsid w:val="00A90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5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Изнесен текст Знак"/>
    <w:basedOn w:val="a0"/>
    <w:link w:val="a5"/>
    <w:uiPriority w:val="99"/>
    <w:semiHidden/>
    <w:rsid w:val="00DD5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provci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2017-06-09T06:56:00Z</dcterms:created>
  <dcterms:modified xsi:type="dcterms:W3CDTF">2017-06-21T05:42:00Z</dcterms:modified>
</cp:coreProperties>
</file>